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 xml:space="preserve">t Network/Windows Live </w:t>
      </w:r>
      <w:r w:rsidR="00E921BE" w:rsidRPr="00C83B3D">
        <w:rPr>
          <w:rStyle w:val="Strong"/>
          <w:rFonts w:cs="Tahoma"/>
          <w:b w:val="0"/>
          <w:bCs/>
          <w:sz w:val="20"/>
          <w:szCs w:val="20"/>
          <w:lang w:val="fr-FR"/>
        </w:rPr>
        <w:lastRenderedPageBreak/>
        <w:t>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FA1C1A">
      <w:rPr>
        <w:rStyle w:val="LogoportDoNotTranslate"/>
        <w:rFonts w:ascii="Tahoma" w:hAnsi="Tahoma" w:cs="Tahoma"/>
        <w:noProof/>
        <w:color w:val="000000"/>
        <w:sz w:val="18"/>
      </w:rPr>
      <w:t>3</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FA1C1A">
      <w:rPr>
        <w:rStyle w:val="LogoportDoNotTranslate"/>
        <w:rFonts w:ascii="Tahoma" w:hAnsi="Tahoma" w:cs="Tahoma"/>
        <w:noProof/>
        <w:color w:val="000000"/>
        <w:sz w:val="18"/>
      </w:rPr>
      <w:t>3</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15:restartNumberingAfterBreak="0">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15:restartNumberingAfterBreak="0">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IE6KmKlZ5m04gXJ3zB8um1evTbpGkVhDe7IHE/O4Lbkcr2+2q524Cl2FSHnVhtFFo3MpJKLs5Cl5GdXJDsjUjA==" w:salt="wzjODw2Lk4a3GyEl2Ip4Yw=="/>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D387E"/>
    <w:rsid w:val="001F5CFD"/>
    <w:rsid w:val="002707DC"/>
    <w:rsid w:val="002970E2"/>
    <w:rsid w:val="002D7D2B"/>
    <w:rsid w:val="002E1E9C"/>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1C1A"/>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0F422D5F-08FD-499A-9701-25A946064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87990-8067-41D0-B3EA-D1C656D7B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3.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23F1ED-7EF8-4E97-BF74-A3D37C2BC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Savannah Hunt (Hunt Hosted Solutions Inc)</cp:lastModifiedBy>
  <cp:revision>100</cp:revision>
  <cp:lastPrinted>2012-03-26T08:45:00Z</cp:lastPrinted>
  <dcterms:created xsi:type="dcterms:W3CDTF">2012-03-23T08:40:00Z</dcterms:created>
  <dcterms:modified xsi:type="dcterms:W3CDTF">2016-05-27T07:16:00Z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